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A" w:rsidRDefault="00C108CA" w:rsidP="00220C45">
      <w:pPr>
        <w:jc w:val="center"/>
        <w:rPr>
          <w:b/>
          <w:sz w:val="16"/>
          <w:szCs w:val="16"/>
        </w:rPr>
      </w:pPr>
      <w:r w:rsidRPr="00054467"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agle" style="width:32.25pt;height:36pt;visibility:visible">
            <v:imagedata r:id="rId4" o:title=""/>
          </v:shape>
        </w:pict>
      </w:r>
    </w:p>
    <w:p w:rsidR="00C108CA" w:rsidRDefault="00C108CA" w:rsidP="00220C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ФЕДЕРАЦИЯ УШУ РОССИИ</w:t>
      </w:r>
    </w:p>
    <w:p w:rsidR="00C108CA" w:rsidRDefault="00C108CA" w:rsidP="00220C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Саратовская региональная общественная организация</w:t>
      </w:r>
    </w:p>
    <w:p w:rsidR="00C108CA" w:rsidRDefault="00C108CA" w:rsidP="00220C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«ФЕДЕРАЦИЯ УШУ»</w:t>
      </w:r>
    </w:p>
    <w:p w:rsidR="00C108CA" w:rsidRDefault="00C108CA" w:rsidP="00220C45">
      <w:pPr>
        <w:jc w:val="center"/>
      </w:pPr>
      <w:r>
        <w:t>___________________________________________________________________</w:t>
      </w:r>
    </w:p>
    <w:p w:rsidR="00C108CA" w:rsidRDefault="00C108CA" w:rsidP="00220C45">
      <w:pPr>
        <w:jc w:val="center"/>
      </w:pPr>
      <w:smartTag w:uri="urn:schemas-microsoft-com:office:smarttags" w:element="metricconverter">
        <w:smartTagPr>
          <w:attr w:name="ProductID" w:val="410039, г"/>
        </w:smartTagPr>
        <w:r>
          <w:t>410039, г</w:t>
        </w:r>
      </w:smartTag>
      <w:r>
        <w:t xml:space="preserve">. Саратов, Б Садовая 56\64. </w:t>
      </w:r>
    </w:p>
    <w:p w:rsidR="00C108CA" w:rsidRDefault="00C108CA" w:rsidP="00220C45">
      <w:pPr>
        <w:jc w:val="center"/>
      </w:pPr>
      <w:r>
        <w:t>89061484615</w:t>
      </w:r>
    </w:p>
    <w:p w:rsidR="00C108CA" w:rsidRDefault="00C108CA" w:rsidP="00220C45">
      <w:pPr>
        <w:jc w:val="center"/>
      </w:pPr>
      <w:r>
        <w:t>ИНН 6454022937, р/с 40703810107350001746 в ЗАО «Экономбанк» Октябрьский.            Кор/счет 30101810100000000722, БИК 046311722</w:t>
      </w:r>
    </w:p>
    <w:p w:rsidR="00C108CA" w:rsidRDefault="00C108CA" w:rsidP="00220C45">
      <w:pPr>
        <w:jc w:val="center"/>
      </w:pPr>
    </w:p>
    <w:p w:rsidR="00C108CA" w:rsidRDefault="00C108CA" w:rsidP="00220C45">
      <w:pPr>
        <w:jc w:val="center"/>
      </w:pPr>
    </w:p>
    <w:p w:rsidR="00C108CA" w:rsidRDefault="00C108CA" w:rsidP="00220C45">
      <w:pPr>
        <w:jc w:val="center"/>
      </w:pPr>
    </w:p>
    <w:p w:rsidR="00C108CA" w:rsidRDefault="00C108CA" w:rsidP="00220C45">
      <w:pPr>
        <w:jc w:val="center"/>
        <w:rPr>
          <w:lang w:val="en-US"/>
        </w:rPr>
      </w:pPr>
    </w:p>
    <w:p w:rsidR="00C108CA" w:rsidRDefault="00C108CA" w:rsidP="00220C45">
      <w:pPr>
        <w:jc w:val="center"/>
        <w:rPr>
          <w:lang w:val="en-US"/>
        </w:rPr>
      </w:pPr>
    </w:p>
    <w:p w:rsidR="00C108CA" w:rsidRPr="00E90DC0" w:rsidRDefault="00C108CA" w:rsidP="00220C45">
      <w:pPr>
        <w:jc w:val="center"/>
        <w:rPr>
          <w:b/>
          <w:sz w:val="28"/>
          <w:szCs w:val="28"/>
        </w:rPr>
      </w:pPr>
      <w:r w:rsidRPr="00E90DC0">
        <w:rPr>
          <w:b/>
          <w:sz w:val="28"/>
          <w:szCs w:val="28"/>
        </w:rPr>
        <w:t xml:space="preserve">Календарный план мероприятий СРОО «Федерация ушу» </w:t>
      </w:r>
    </w:p>
    <w:p w:rsidR="00C108CA" w:rsidRPr="00220C45" w:rsidRDefault="00C108CA" w:rsidP="00220C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</w:tblGrid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№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Даты проведения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Место проведения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Всероссийские игры боевых искусств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15 – 25.09.15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Анапа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Первенство города Саратова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20 -25.10.15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Первенство Саратовской области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Ноябрь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Сдача экзаменов на цзи и дуани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ЧР по вин чун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Январь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Москва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C108CA" w:rsidRPr="00DD4583" w:rsidRDefault="00C108CA" w:rsidP="006B4ED9">
            <w:r w:rsidRPr="00DD4583">
              <w:rPr>
                <w:sz w:val="22"/>
                <w:szCs w:val="22"/>
              </w:rPr>
              <w:t>УТС перед ЧиП ПФО по ушу</w:t>
            </w:r>
          </w:p>
        </w:tc>
        <w:tc>
          <w:tcPr>
            <w:tcW w:w="1914" w:type="dxa"/>
          </w:tcPr>
          <w:p w:rsidR="00C108CA" w:rsidRPr="00DD4583" w:rsidRDefault="00C108CA" w:rsidP="006B4ED9">
            <w:r w:rsidRPr="00DD4583">
              <w:rPr>
                <w:sz w:val="22"/>
                <w:szCs w:val="22"/>
              </w:rPr>
              <w:t>Февраль 2015</w:t>
            </w:r>
          </w:p>
        </w:tc>
        <w:tc>
          <w:tcPr>
            <w:tcW w:w="1914" w:type="dxa"/>
          </w:tcPr>
          <w:p w:rsidR="00C108CA" w:rsidRPr="00DD4583" w:rsidRDefault="00C108CA" w:rsidP="006B4ED9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7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Ч и П ПФО по ушу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Март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Казань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8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УТС к Чи ПР по ушу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Март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9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Чи ПР по ушу-таолу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апрель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Москва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10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ЧР по традиционному ушу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Май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Москва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11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Открытый турнир Саратовской области по ушу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Май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Саратов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12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Ч и ПЕ по тайцзицюань и внутренним стилям ушу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 – 5 .05.2013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Болгария (Стара загора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/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Спорт лагерь утс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июнь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По назначению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13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Междкнародный турнир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Июль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Китай</w:t>
            </w:r>
          </w:p>
        </w:tc>
      </w:tr>
      <w:tr w:rsidR="00C108CA" w:rsidTr="00DD4583">
        <w:tc>
          <w:tcPr>
            <w:tcW w:w="675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14</w:t>
            </w:r>
          </w:p>
        </w:tc>
        <w:tc>
          <w:tcPr>
            <w:tcW w:w="3153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Спорт лагерь утс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 xml:space="preserve"> Август 2015</w:t>
            </w:r>
          </w:p>
        </w:tc>
        <w:tc>
          <w:tcPr>
            <w:tcW w:w="1914" w:type="dxa"/>
          </w:tcPr>
          <w:p w:rsidR="00C108CA" w:rsidRPr="00DD4583" w:rsidRDefault="00C108CA">
            <w:r w:rsidRPr="00DD4583">
              <w:rPr>
                <w:sz w:val="22"/>
                <w:szCs w:val="22"/>
              </w:rPr>
              <w:t>По назначению</w:t>
            </w:r>
          </w:p>
        </w:tc>
      </w:tr>
    </w:tbl>
    <w:p w:rsidR="00C108CA" w:rsidRDefault="00C108CA"/>
    <w:p w:rsidR="00C108CA" w:rsidRDefault="00C108CA"/>
    <w:p w:rsidR="00C108CA" w:rsidRDefault="00C108CA"/>
    <w:p w:rsidR="00C108CA" w:rsidRDefault="00C108CA"/>
    <w:p w:rsidR="00C108CA" w:rsidRDefault="00C108CA">
      <w:r>
        <w:t>Президент СРОО</w:t>
      </w:r>
    </w:p>
    <w:p w:rsidR="00C108CA" w:rsidRDefault="00C108CA">
      <w:r>
        <w:t>«Федерация ушу                                                                                ------------------------</w:t>
      </w:r>
    </w:p>
    <w:p w:rsidR="00C108CA" w:rsidRDefault="00C108CA"/>
    <w:p w:rsidR="00C108CA" w:rsidRDefault="00C108CA"/>
    <w:p w:rsidR="00C108CA" w:rsidRDefault="00C108CA"/>
    <w:sectPr w:rsidR="00C108CA" w:rsidSect="005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45"/>
    <w:rsid w:val="00004921"/>
    <w:rsid w:val="00054467"/>
    <w:rsid w:val="000C5840"/>
    <w:rsid w:val="001027E9"/>
    <w:rsid w:val="00143F8E"/>
    <w:rsid w:val="00220C45"/>
    <w:rsid w:val="002E43D6"/>
    <w:rsid w:val="00337437"/>
    <w:rsid w:val="00342BEE"/>
    <w:rsid w:val="00413359"/>
    <w:rsid w:val="005C60A4"/>
    <w:rsid w:val="005F5ED8"/>
    <w:rsid w:val="006B4ED9"/>
    <w:rsid w:val="00750D6B"/>
    <w:rsid w:val="00866719"/>
    <w:rsid w:val="00882BF1"/>
    <w:rsid w:val="0092218E"/>
    <w:rsid w:val="00A2735D"/>
    <w:rsid w:val="00A4592E"/>
    <w:rsid w:val="00AB5B7F"/>
    <w:rsid w:val="00C108CA"/>
    <w:rsid w:val="00CE24D2"/>
    <w:rsid w:val="00DD4583"/>
    <w:rsid w:val="00E76521"/>
    <w:rsid w:val="00E90DC0"/>
    <w:rsid w:val="00F2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C4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20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Kirill A</cp:lastModifiedBy>
  <cp:revision>3</cp:revision>
  <cp:lastPrinted>2012-12-19T06:27:00Z</cp:lastPrinted>
  <dcterms:created xsi:type="dcterms:W3CDTF">2015-09-16T06:48:00Z</dcterms:created>
  <dcterms:modified xsi:type="dcterms:W3CDTF">2015-09-16T06:49:00Z</dcterms:modified>
</cp:coreProperties>
</file>